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7F" w:rsidRPr="00621F7F" w:rsidRDefault="00621F7F" w:rsidP="00621F7F">
      <w:pPr>
        <w:pStyle w:val="NormaleWeb"/>
        <w:spacing w:before="0" w:beforeAutospacing="0" w:after="0" w:afterAutospacing="0"/>
        <w:rPr>
          <w:color w:val="000000"/>
        </w:rPr>
      </w:pPr>
      <w:bookmarkStart w:id="0" w:name="inizio"/>
      <w:r w:rsidRPr="00621F7F">
        <w:rPr>
          <w:b/>
          <w:bCs/>
          <w:color w:val="000000"/>
        </w:rPr>
        <w:t>La liberazione attraverso la visione nuda della natura dello spirito (</w:t>
      </w:r>
      <w:proofErr w:type="spellStart"/>
      <w:r w:rsidRPr="00621F7F">
        <w:rPr>
          <w:b/>
          <w:bCs/>
          <w:color w:val="000000"/>
        </w:rPr>
        <w:t>Padmasambhava</w:t>
      </w:r>
      <w:proofErr w:type="spellEnd"/>
      <w:r w:rsidRPr="00621F7F">
        <w:rPr>
          <w:b/>
          <w:bCs/>
          <w:color w:val="000000"/>
        </w:rPr>
        <w:t>)</w:t>
      </w:r>
      <w:bookmarkEnd w:id="0"/>
    </w:p>
    <w:p w:rsidR="00621F7F" w:rsidRPr="00621F7F" w:rsidRDefault="00621F7F" w:rsidP="00621F7F">
      <w:pPr>
        <w:pStyle w:val="NormaleWeb"/>
        <w:spacing w:before="0" w:beforeAutospacing="0" w:after="0" w:afterAutospacing="0"/>
        <w:rPr>
          <w:color w:val="000000"/>
        </w:rPr>
      </w:pPr>
      <w:r w:rsidRPr="00621F7F">
        <w:rPr>
          <w:color w:val="000000"/>
        </w:rPr>
        <w:br/>
        <w:t>Lo spirito unico che penetra ogni vita e ogni liberazione,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Non viene riconosciuto nonostante sia la nostra stessa natura fondamentale.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Il suo flusso è costante ma noi lo ignoriamo.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La sua intelligenza luminosa e senza incrinature non viene percepita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Benché essa emerga da ogni cosa.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Gli eroi hanno proclamato l’inconcepibile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 la totalità degli insegnamenti i più segreti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Non parlano di null’altro che di questa suprema realizzazione.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Nonostante le scritture siano vaste quanto il cielo,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Esse non insegnano nient’altro che questo spirito di identità,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Questa introduzione diretta è riservata agli eroi.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Essa è l’unica che ci fa penetrare l’assoluto a piè pari.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Vittoria!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Voi, miei figli fortunati, ascoltate!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“Lo Spirito” questa parola tanto conosciuta quanto misconosciuta,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Gli esseri non ne sanno niente!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Alla loro comprensione sfugge l’essenziale!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Questa realtà a loro sfugge!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Alienati dall’individualità, passano vicino alla natura dello spirito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 nello stesso tempo a fianco della loro propria natura.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Essi errano nell’incertezza dei tre regni,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 mancano l’essenziale!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Gli asceti e i maestri calmano la loro comprensione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Ma ignorano questo tesoro!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Paralizzati dai testi e dalle loro stesse conoscenze,</w:t>
      </w:r>
      <w:r w:rsidRPr="00621F7F">
        <w:rPr>
          <w:color w:val="000000"/>
        </w:rPr>
        <w:br/>
      </w:r>
      <w:r w:rsidRPr="00621F7F">
        <w:rPr>
          <w:color w:val="000000"/>
        </w:rPr>
        <w:lastRenderedPageBreak/>
        <w:br/>
        <w:t>Non riescono a toccare la trasparenza spaziale dello spirito!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Affascinati dal soggetto e dall’oggetto,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Moderati ed estremisti passano di fianco a questo tesoro.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Attraverso il rituale tantrico, essi se ne allontanano,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Tramite la pratica loro si chiudono gli occhi,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 xml:space="preserve">Anche coloro che si rifanno al </w:t>
      </w:r>
      <w:proofErr w:type="spellStart"/>
      <w:r w:rsidRPr="00621F7F">
        <w:rPr>
          <w:color w:val="000000"/>
        </w:rPr>
        <w:t>Mahamûdra</w:t>
      </w:r>
      <w:proofErr w:type="spellEnd"/>
      <w:r w:rsidRPr="00621F7F">
        <w:rPr>
          <w:color w:val="000000"/>
        </w:rPr>
        <w:t xml:space="preserve"> e al </w:t>
      </w:r>
      <w:proofErr w:type="spellStart"/>
      <w:r w:rsidRPr="00621F7F">
        <w:rPr>
          <w:color w:val="000000"/>
        </w:rPr>
        <w:t>Dzogchen</w:t>
      </w:r>
      <w:proofErr w:type="spellEnd"/>
      <w:r w:rsidRPr="00621F7F">
        <w:rPr>
          <w:color w:val="000000"/>
        </w:rPr>
        <w:br/>
      </w:r>
      <w:r w:rsidRPr="00621F7F">
        <w:rPr>
          <w:color w:val="000000"/>
        </w:rPr>
        <w:br/>
        <w:t>Sono limitati dalla loro stessa intelligenza;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Essi errano nella dualità e nella non dualità!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Non spingendosi oltre, loro non conoscono il risveglio autentico!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Vita e liberazione sono il tuo proprio spirito,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Non essere prigioniero di una comprensione che si morde la coda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In un ciclo senza fine! Abbandona scelta e determinazione!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Allora, abbandona tutto ciò e risiedi nella regale inazione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 attraverso questo insegnamento, realizzi all’istante,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La Tua Grande Liberazione naturale,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Attraverso la visione della tua intelligenza spogliata fino all’osso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Realizza questa perfezione innata dello Spirito!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Lo Spirito, grazie a questa luminosa presa di coscienza assoluta,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Esiste e non esiste, allo stesso tempo!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Si trova alla sorgente del piacere, del dolore, della libertà.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Gli insegnamenti la chiamano: realtà dello spirito,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Il Sé o il non Sé,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Lo Spirito innato,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La Natura Assoluta,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Il Grande Sigillo,</w:t>
      </w:r>
      <w:r w:rsidRPr="00621F7F">
        <w:rPr>
          <w:color w:val="000000"/>
        </w:rPr>
        <w:br/>
      </w:r>
      <w:r w:rsidRPr="00621F7F">
        <w:rPr>
          <w:color w:val="000000"/>
        </w:rPr>
        <w:br/>
      </w:r>
      <w:r w:rsidRPr="00621F7F">
        <w:rPr>
          <w:color w:val="000000"/>
        </w:rPr>
        <w:lastRenderedPageBreak/>
        <w:t>La Liberazione naturale,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La Perla di Luce,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La Base o l’Ordinario.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Questa realizzazione ha tre porte: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L’assenza di tracce, la chiarezza e lo spazio,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La realizzazione passata o presente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È senza radice, fresca, istantanea,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Essa consiste nel dimorare tale e quale, senza costrizione.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Ad afferrare il tempo in tutta la sua semplicità immediata,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 vedersi nella propria assoluta nudità in ogni istante,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Allora la tua visione sarà limpida, trasparente, senza oggetto!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Questa è l’intelligenza nuda, folgorante!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E’ la spazialità che non poggia su niente,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La scintillante vacuità al di là delle forme,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Liberata dalla permanenza, fluida,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Senza limiti, vibrante e chiara!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Senza unità, senza pluralità,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Ella non ha che un sapore,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Ella non giunge da alcun luogo,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Chiaramente cosciente di se medesima,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E’ la Realtà stessa!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Questa introduzione diretta alla Realtà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Contiene la totalità dei mondi.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Il corpo di verità, il corpo di felicità,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Il corpo assoluto ne traboccano.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Scintillante è questa energia naturale della libertà!</w:t>
      </w:r>
      <w:r w:rsidRPr="00621F7F">
        <w:rPr>
          <w:color w:val="000000"/>
        </w:rPr>
        <w:br/>
      </w:r>
      <w:r w:rsidRPr="00621F7F">
        <w:rPr>
          <w:color w:val="000000"/>
        </w:rPr>
        <w:lastRenderedPageBreak/>
        <w:br/>
        <w:t>Ecco l’introduzione a questo potente metodo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Rivelatore della realtà stessa: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In questo istante, la tua coscienza è questa totalità,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Ella è questa luminosità naturale priva di costrizione!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Puoi tu dire: ”Io non capisco la natura dello Spirito”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Sicché non c’è niente sul quale tu possa meditare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In questa luminosità senza incrinature della tua intelligenza?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Puoi tu dire: “Io non vedo la presenza dello Spirito”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Quando colui che pensa è questa realtà?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Puoi tu dire: “Persino cercandola ella dimora misteriosa”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Pertanto non c’è assolutamente nulla da fare?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Puoi tu pretendere che malgrado le pratiche ella ti sfugga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Allora è sufficiente vivere senza obblighi?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Tu puoi dire che ti è difficile agire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Per quanto sia naturale dimorare inattivo?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Puoi tu dire che sei incapace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Quando la chiarezza, la coscienza e lo spazio sono la tua stessa realtà?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Puoi tu pretendere che la pratica non porti dei frutti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Quando essa è naturale, spontanea, libera da ogni legame?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Puoi tu dire: “Io cerco e non trovo”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Quando il pensiero e la liberazione naturale sono simultanee?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Perché pensare che i rimedi sono inefficaci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Quando la tua propria intelligenza è semplicemente “quello”?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Come puoi tu pretendere di non sapere?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Sii certo che la natura dello spirito è vacuità senza sostegno.</w:t>
      </w:r>
      <w:r w:rsidRPr="00621F7F">
        <w:rPr>
          <w:color w:val="000000"/>
        </w:rPr>
        <w:br/>
      </w:r>
      <w:r w:rsidRPr="00621F7F">
        <w:rPr>
          <w:color w:val="000000"/>
        </w:rPr>
        <w:br/>
      </w:r>
      <w:r w:rsidRPr="00621F7F">
        <w:rPr>
          <w:color w:val="000000"/>
        </w:rPr>
        <w:lastRenderedPageBreak/>
        <w:t>Il tuo spirito è tanto privo di sostanza quanto lo spazio vuoto.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Che ciò ti piaccia o no, guarda il tuo stesso spirito!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Senza legarti al concetto di una vacuità nichilista,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Sii certo che la saggezza è stata sempre chiara,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Luminosa, spontanea, che risiede in se stessa,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solare di per se stessa.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Che ciò ti piaccia o no, guarda il tuo stesso spirito!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Sii certo che la tua intelligenza e saggezza senza incrinature,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Scorre come il flusso continuo di un fiume!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Che ciò ti piaccia o no, guarda il tuo stesso spirito!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Sappi che non lo troverai attraverso il ragionamento,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Poiché il suo moto è tanto sprovvisto di sostanza quanto gli alisei.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Che ciò ti piaccia o no, guarda il tuo stesso spirito!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Sii certo che tutto ciò che appare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Non è nient’altro che la tua percezione naturale,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come quella di un riflesso in uno specchio.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Che ciò ti piaccia o no, guarda il tuo stesso spirito!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 xml:space="preserve">Sii certo che qualunque apparizione si </w:t>
      </w:r>
      <w:proofErr w:type="spellStart"/>
      <w:r w:rsidRPr="00621F7F">
        <w:rPr>
          <w:color w:val="000000"/>
        </w:rPr>
        <w:t>autolibera</w:t>
      </w:r>
      <w:proofErr w:type="spellEnd"/>
      <w:r w:rsidRPr="00621F7F">
        <w:rPr>
          <w:color w:val="000000"/>
        </w:rPr>
        <w:t xml:space="preserve"> all’istante,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Uscita da se stessa, è da se stessa prodotta,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Come una nuvola nello spazio.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Che ciò ti piaccia o no, guarda il tuo stesso spirito!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Visone vuota, liberazione naturale, spazio scintillante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Dal corpo di verità!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Realizza l’assoluto attraverso la non via,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La divinità è rivelata in questo istante!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Così, che la visione intuitiva della tua intelligenza vestita di spazio,</w:t>
      </w:r>
      <w:r w:rsidRPr="00621F7F">
        <w:rPr>
          <w:color w:val="000000"/>
        </w:rPr>
        <w:br/>
      </w:r>
      <w:r w:rsidRPr="00621F7F">
        <w:rPr>
          <w:color w:val="000000"/>
        </w:rPr>
        <w:lastRenderedPageBreak/>
        <w:br/>
        <w:t>Questa Liberazione naturale per la visione messa a nudo,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Questa realizzazione estremamente profonda,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Sia luogo di investigazione verso il quale tendono tutte le tue capacità!</w:t>
      </w:r>
      <w:r w:rsidRPr="00621F7F">
        <w:rPr>
          <w:color w:val="000000"/>
        </w:rPr>
        <w:br/>
      </w:r>
      <w:r w:rsidRPr="00621F7F">
        <w:rPr>
          <w:color w:val="000000"/>
        </w:rPr>
        <w:br/>
        <w:t>Gloria a questa profondità segreta!</w:t>
      </w:r>
    </w:p>
    <w:p w:rsidR="00621F7F" w:rsidRPr="00621F7F" w:rsidRDefault="00621F7F" w:rsidP="00621F7F">
      <w:pPr>
        <w:pStyle w:val="NormaleWeb"/>
        <w:spacing w:before="0" w:beforeAutospacing="0" w:after="0" w:afterAutospacing="0"/>
        <w:rPr>
          <w:color w:val="000000"/>
        </w:rPr>
      </w:pPr>
      <w:r w:rsidRPr="00621F7F">
        <w:rPr>
          <w:color w:val="000000"/>
        </w:rPr>
        <w:t> </w:t>
      </w:r>
    </w:p>
    <w:p w:rsidR="00621F7F" w:rsidRPr="00621F7F" w:rsidRDefault="00621F7F" w:rsidP="00621F7F">
      <w:pPr>
        <w:pStyle w:val="NormaleWeb"/>
        <w:spacing w:before="0" w:beforeAutospacing="0" w:after="0" w:afterAutospacing="0"/>
        <w:rPr>
          <w:color w:val="000000"/>
        </w:rPr>
      </w:pPr>
      <w:r w:rsidRPr="00621F7F">
        <w:rPr>
          <w:color w:val="000000"/>
        </w:rPr>
        <w:t>Da: http://www.danielodier.com/it/itliber.php</w:t>
      </w:r>
    </w:p>
    <w:p w:rsidR="00C919A8" w:rsidRPr="00621F7F" w:rsidRDefault="00C919A8" w:rsidP="0062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19A8" w:rsidRPr="00621F7F" w:rsidSect="00C919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1F7F"/>
    <w:rsid w:val="00621F7F"/>
    <w:rsid w:val="00C9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2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965</Words>
  <Characters>5506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2015-07-17T07:53:00Z</dcterms:created>
  <dcterms:modified xsi:type="dcterms:W3CDTF">2015-07-17T07:54:00Z</dcterms:modified>
</cp:coreProperties>
</file>